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8441A" w14:textId="7FC4D831" w:rsidR="00BB0A85" w:rsidRPr="00BB0A85" w:rsidRDefault="00FB3E24" w:rsidP="00BB0A85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176178282"/>
      <w:r w:rsidR="00BB0A85" w:rsidRPr="00BB0A85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3B4FCB">
        <w:rPr>
          <w:rFonts w:ascii="Corbel" w:hAnsi="Corbel"/>
          <w:bCs/>
          <w:i/>
          <w:lang w:eastAsia="ar-SA"/>
        </w:rPr>
        <w:t>61</w:t>
      </w:r>
      <w:r w:rsidR="00BB0A85" w:rsidRPr="00BB0A85">
        <w:rPr>
          <w:rFonts w:ascii="Corbel" w:hAnsi="Corbel"/>
          <w:bCs/>
          <w:i/>
          <w:lang w:eastAsia="ar-SA"/>
        </w:rPr>
        <w:t>/202</w:t>
      </w:r>
      <w:r w:rsidR="003B4FCB">
        <w:rPr>
          <w:rFonts w:ascii="Corbel" w:hAnsi="Corbel"/>
          <w:bCs/>
          <w:i/>
          <w:lang w:eastAsia="ar-SA"/>
        </w:rPr>
        <w:t>5</w:t>
      </w:r>
    </w:p>
    <w:p w14:paraId="1439875E" w14:textId="77777777" w:rsidR="00BB0A85" w:rsidRPr="00BB0A85" w:rsidRDefault="00BB0A85" w:rsidP="00BB0A8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B0A8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E0AE687" w14:textId="503D69C7" w:rsidR="00BB0A85" w:rsidRPr="00BB0A85" w:rsidRDefault="00BB0A85" w:rsidP="00BB0A8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B0A85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B4FCB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BB0A85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3B4FCB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33AD0E4" w14:textId="77777777" w:rsidR="00BB0A85" w:rsidRPr="00BB0A85" w:rsidRDefault="00BB0A85" w:rsidP="0072729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BB0A85">
        <w:rPr>
          <w:rFonts w:ascii="Corbel" w:hAnsi="Corbel"/>
          <w:i/>
          <w:sz w:val="20"/>
          <w:szCs w:val="20"/>
          <w:lang w:eastAsia="ar-SA"/>
        </w:rPr>
        <w:t>(skrajne daty</w:t>
      </w:r>
      <w:r w:rsidRPr="00BB0A85">
        <w:rPr>
          <w:rFonts w:ascii="Corbel" w:hAnsi="Corbel"/>
          <w:sz w:val="20"/>
          <w:szCs w:val="20"/>
          <w:lang w:eastAsia="ar-SA"/>
        </w:rPr>
        <w:t>)</w:t>
      </w:r>
    </w:p>
    <w:p w14:paraId="026C7A72" w14:textId="6D98624D" w:rsidR="00BB0A85" w:rsidRPr="00BB0A85" w:rsidRDefault="00BB0A85" w:rsidP="00BB0A8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B0A85">
        <w:rPr>
          <w:rFonts w:ascii="Corbel" w:hAnsi="Corbel"/>
          <w:sz w:val="20"/>
          <w:szCs w:val="20"/>
          <w:lang w:eastAsia="ar-SA"/>
        </w:rPr>
        <w:t>Rok akademicki 202</w:t>
      </w:r>
      <w:r w:rsidR="003B4FCB">
        <w:rPr>
          <w:rFonts w:ascii="Corbel" w:hAnsi="Corbel"/>
          <w:sz w:val="20"/>
          <w:szCs w:val="20"/>
          <w:lang w:eastAsia="ar-SA"/>
        </w:rPr>
        <w:t>5</w:t>
      </w:r>
      <w:r w:rsidRPr="00BB0A85">
        <w:rPr>
          <w:rFonts w:ascii="Corbel" w:hAnsi="Corbel"/>
          <w:sz w:val="20"/>
          <w:szCs w:val="20"/>
          <w:lang w:eastAsia="ar-SA"/>
        </w:rPr>
        <w:t>/202</w:t>
      </w:r>
      <w:r w:rsidR="003B4FCB">
        <w:rPr>
          <w:rFonts w:ascii="Corbel" w:hAnsi="Corbel"/>
          <w:sz w:val="20"/>
          <w:szCs w:val="20"/>
          <w:lang w:eastAsia="ar-SA"/>
        </w:rPr>
        <w:t>6</w:t>
      </w:r>
    </w:p>
    <w:p w14:paraId="6527D766" w14:textId="096E171F" w:rsidR="00BB0A85" w:rsidRPr="00BB0A85" w:rsidRDefault="00BB0A85" w:rsidP="00BB0A8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B0A85">
        <w:rPr>
          <w:rFonts w:ascii="Corbel" w:hAnsi="Corbel"/>
          <w:sz w:val="20"/>
          <w:szCs w:val="20"/>
          <w:lang w:eastAsia="ar-SA"/>
        </w:rPr>
        <w:t>Rok akademicki 202</w:t>
      </w:r>
      <w:r w:rsidR="003B4FCB">
        <w:rPr>
          <w:rFonts w:ascii="Corbel" w:hAnsi="Corbel"/>
          <w:sz w:val="20"/>
          <w:szCs w:val="20"/>
          <w:lang w:eastAsia="ar-SA"/>
        </w:rPr>
        <w:t>6</w:t>
      </w:r>
      <w:r w:rsidRPr="00BB0A85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3B4FCB">
        <w:rPr>
          <w:rFonts w:ascii="Corbel" w:hAnsi="Corbel"/>
          <w:sz w:val="20"/>
          <w:szCs w:val="20"/>
          <w:lang w:eastAsia="ar-SA"/>
        </w:rPr>
        <w:t>7</w:t>
      </w:r>
    </w:p>
    <w:p w14:paraId="62573455" w14:textId="77777777" w:rsidR="0072729E" w:rsidRDefault="0072729E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1E0E7132" w14:textId="6D334126" w:rsidR="00FB3E24" w:rsidRDefault="00FB3E24" w:rsidP="00FB3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3E24" w14:paraId="25D4A351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5FC2" w14:textId="77777777" w:rsidR="00FB3E24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7217" w14:textId="77777777" w:rsidR="00FB3E24" w:rsidRDefault="00FB3E24" w:rsidP="70162FA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0162FA9">
              <w:rPr>
                <w:rFonts w:ascii="Corbel" w:hAnsi="Corbel"/>
                <w:bCs/>
                <w:sz w:val="24"/>
                <w:szCs w:val="24"/>
              </w:rPr>
              <w:t>Seminarium dyplomowe</w:t>
            </w:r>
          </w:p>
        </w:tc>
      </w:tr>
      <w:tr w:rsidR="00FB3E24" w14:paraId="05C2E77C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0E6C" w14:textId="77777777" w:rsidR="00FB3E24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47AF" w14:textId="435BF7D7" w:rsidR="00FB3E24" w:rsidRDefault="00F356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5689">
              <w:rPr>
                <w:rFonts w:ascii="Corbel" w:hAnsi="Corbel"/>
                <w:b w:val="0"/>
                <w:sz w:val="24"/>
                <w:szCs w:val="24"/>
              </w:rPr>
              <w:t>A2SO03</w:t>
            </w:r>
          </w:p>
        </w:tc>
      </w:tr>
      <w:tr w:rsidR="00FB3E24" w14:paraId="092E4C35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2A89" w14:textId="77777777" w:rsidR="00FB3E24" w:rsidRDefault="00FB3E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7CDF" w14:textId="4CBD73AD" w:rsidR="00FB3E24" w:rsidRDefault="003B4FCB" w:rsidP="70162F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3B4FCB" w14:paraId="4271B349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4E2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  <w:hideMark/>
          </w:tcPr>
          <w:p w14:paraId="1C7B54D2" w14:textId="24D633E9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Katedry i Zakłady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WPiA</w:t>
            </w:r>
            <w:proofErr w:type="spellEnd"/>
          </w:p>
        </w:tc>
      </w:tr>
      <w:tr w:rsidR="003B4FCB" w14:paraId="1D4583F6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DDCD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  <w:hideMark/>
          </w:tcPr>
          <w:p w14:paraId="2604B2A1" w14:textId="2B5BD447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3B4FCB" w14:paraId="215FB9A6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340F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  <w:hideMark/>
          </w:tcPr>
          <w:p w14:paraId="63ADE60F" w14:textId="18390BB3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3B4FCB" w14:paraId="39C411E0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D3DE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  <w:hideMark/>
          </w:tcPr>
          <w:p w14:paraId="7409DF2F" w14:textId="76B4D08E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B4FCB" w14:paraId="47436E9C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8555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  <w:hideMark/>
          </w:tcPr>
          <w:p w14:paraId="267DE83F" w14:textId="0BEAF21D" w:rsidR="003B4FCB" w:rsidRDefault="006A145F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B4FC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B4FCB" w14:paraId="76BF677F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3995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  <w:hideMark/>
          </w:tcPr>
          <w:p w14:paraId="2768B39D" w14:textId="19E1F7D2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II rok / II,III, IV semestr</w:t>
            </w:r>
          </w:p>
        </w:tc>
      </w:tr>
      <w:tr w:rsidR="003B4FCB" w14:paraId="5D707FFC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7A32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  <w:hideMark/>
          </w:tcPr>
          <w:p w14:paraId="1C46A68F" w14:textId="650918BA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B4FCB" w14:paraId="4C24CD8A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BDB0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  <w:hideMark/>
          </w:tcPr>
          <w:p w14:paraId="2B7BEC4B" w14:textId="7BDCC567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4FCB" w14:paraId="26E15C07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0E3C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  <w:hideMark/>
          </w:tcPr>
          <w:p w14:paraId="59A4EB3D" w14:textId="638FDE8B" w:rsidR="003B4FCB" w:rsidRDefault="003B4FCB" w:rsidP="003B4F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3B4FCB" w14:paraId="255BF9F7" w14:textId="77777777" w:rsidTr="003B4FC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3C5B" w14:textId="77777777" w:rsidR="003B4FCB" w:rsidRDefault="003B4FCB" w:rsidP="003B4F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  <w:hideMark/>
          </w:tcPr>
          <w:p w14:paraId="07DC314D" w14:textId="7B80D35A" w:rsidR="003B4FCB" w:rsidRDefault="003B4FCB" w:rsidP="003B4FCB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wydziału zgodnie z przydziałami czynności</w:t>
            </w:r>
          </w:p>
        </w:tc>
      </w:tr>
    </w:tbl>
    <w:p w14:paraId="54914BE6" w14:textId="77777777" w:rsidR="00FB3E24" w:rsidRDefault="00FB3E24" w:rsidP="003B4FC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4863B77" w14:textId="77777777" w:rsidR="003B4FCB" w:rsidRDefault="003B4FCB" w:rsidP="003B4FC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575B3D" w14:textId="638F55CE" w:rsidR="00FB3E24" w:rsidRDefault="00FB3E24" w:rsidP="003B4FCB">
      <w:pPr>
        <w:pStyle w:val="Podpunkty"/>
        <w:ind w:left="284"/>
        <w:jc w:val="left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</w:t>
      </w:r>
      <w:r w:rsidR="003B4FCB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6540668" w14:textId="77777777" w:rsidR="00FB3E24" w:rsidRDefault="00FB3E24" w:rsidP="003B4F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867"/>
        <w:gridCol w:w="788"/>
        <w:gridCol w:w="975"/>
        <w:gridCol w:w="765"/>
        <w:gridCol w:w="840"/>
        <w:gridCol w:w="656"/>
        <w:gridCol w:w="948"/>
        <w:gridCol w:w="1189"/>
        <w:gridCol w:w="1505"/>
      </w:tblGrid>
      <w:tr w:rsidR="00FB3E24" w:rsidRPr="003B4FCB" w14:paraId="61018FF3" w14:textId="77777777" w:rsidTr="70162FA9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960E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Semestr</w:t>
            </w:r>
          </w:p>
          <w:p w14:paraId="66375B7E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EAC1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Wykł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E33A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FE51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Konw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1F86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3711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Sem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436B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3B35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4FCB">
              <w:rPr>
                <w:rFonts w:ascii="Corbel" w:hAnsi="Corbel"/>
                <w:szCs w:val="24"/>
              </w:rPr>
              <w:t>Prakt</w:t>
            </w:r>
            <w:proofErr w:type="spellEnd"/>
            <w:r w:rsidRPr="003B4F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4A35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80BC" w14:textId="77777777" w:rsidR="00FB3E24" w:rsidRPr="003B4FCB" w:rsidRDefault="00FB3E24" w:rsidP="003B4F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4FC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A145F" w:rsidRPr="003B4FCB" w14:paraId="366847CE" w14:textId="77777777" w:rsidTr="003B4FCB">
        <w:trPr>
          <w:trHeight w:val="3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3B64" w14:textId="21E31535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II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2ADE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61B0" w14:textId="4D51519F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B04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3646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C94A" w14:textId="5F6CC098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D5A8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433C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06ED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796E" w14:textId="758E1579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5</w:t>
            </w:r>
          </w:p>
        </w:tc>
      </w:tr>
      <w:tr w:rsidR="006A145F" w:rsidRPr="003B4FCB" w14:paraId="0D68FEB3" w14:textId="77777777" w:rsidTr="006A145F">
        <w:trPr>
          <w:trHeight w:val="3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4D73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E508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3CD8" w14:textId="43B524DE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1B9C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426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E5F8" w14:textId="6A255F68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  <w:r w:rsidRPr="003B4FCB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813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9D7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8E3E" w14:textId="77777777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EB84" w14:textId="56BC98FB" w:rsidR="006A145F" w:rsidRPr="003B4FCB" w:rsidRDefault="006A145F" w:rsidP="006A145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B4FCB">
              <w:rPr>
                <w:rFonts w:ascii="Corbel" w:hAnsi="Corbel"/>
                <w:szCs w:val="24"/>
              </w:rPr>
              <w:t>5</w:t>
            </w:r>
          </w:p>
        </w:tc>
      </w:tr>
      <w:tr w:rsidR="006A145F" w:rsidRPr="003B4FCB" w14:paraId="1960934A" w14:textId="77777777" w:rsidTr="006A145F">
        <w:trPr>
          <w:trHeight w:val="34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C10B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7652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11E3" w14:textId="175425E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1319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3A3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E79F" w14:textId="36CA10F8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3B4FC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6319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B9F6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D0F0" w14:textId="77777777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2E01" w14:textId="7DAB216A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A145F" w:rsidRPr="003B4FCB" w14:paraId="748ADD09" w14:textId="77777777" w:rsidTr="006A145F">
        <w:trPr>
          <w:trHeight w:val="340"/>
        </w:trPr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BAF6" w14:textId="31726319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8DB0" w14:textId="123ECCD0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9FA8" w14:textId="289A2694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3706" w14:textId="7C1955AF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B3E0" w14:textId="23A61F74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171D" w14:textId="527312D4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B4E0" w14:textId="3F9EBE58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E2F" w14:textId="010CF854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04E1" w14:textId="1AD358FE" w:rsidR="006A145F" w:rsidRPr="003B4FCB" w:rsidRDefault="006A145F" w:rsidP="006A14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4FCB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616569C9" w14:textId="77777777" w:rsidR="00FB3E24" w:rsidRPr="003B4FCB" w:rsidRDefault="00FB3E24" w:rsidP="003B4F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9840B4" w14:textId="08ED8B13" w:rsidR="00FB3E24" w:rsidRDefault="00FB3E24" w:rsidP="003B4F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3B4FCB">
        <w:rPr>
          <w:rFonts w:ascii="Corbel" w:hAnsi="Corbel"/>
          <w:smallCaps w:val="0"/>
          <w:szCs w:val="24"/>
        </w:rPr>
        <w:t>1.2.</w:t>
      </w:r>
      <w:r w:rsidRPr="003B4FCB">
        <w:rPr>
          <w:rFonts w:ascii="Corbel" w:hAnsi="Corbel"/>
          <w:smallCaps w:val="0"/>
          <w:szCs w:val="24"/>
        </w:rPr>
        <w:tab/>
        <w:t>Sposób realizacji zajęć</w:t>
      </w:r>
    </w:p>
    <w:p w14:paraId="56BB6DA0" w14:textId="77777777" w:rsidR="003B4FCB" w:rsidRPr="003B4FCB" w:rsidRDefault="003B4FCB" w:rsidP="003B4F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F6F676" w14:textId="5126AD6E" w:rsidR="00FB3E24" w:rsidRPr="003B4FCB" w:rsidRDefault="003B4FCB" w:rsidP="003B4F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X  </w:t>
      </w:r>
      <w:r w:rsidR="00FB3E24" w:rsidRPr="003B4FC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59C1C4" w14:textId="77777777" w:rsidR="00FB3E24" w:rsidRPr="003B4FCB" w:rsidRDefault="00FB3E24" w:rsidP="003B4F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4FCB">
        <w:rPr>
          <w:rFonts w:ascii="Segoe UI Symbol" w:eastAsia="MS Gothic" w:hAnsi="Segoe UI Symbol" w:cs="Segoe UI Symbol"/>
          <w:b w:val="0"/>
          <w:szCs w:val="24"/>
        </w:rPr>
        <w:t>☐</w:t>
      </w:r>
      <w:r w:rsidRPr="003B4FC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6B5F2F" w14:textId="77777777" w:rsidR="00FB3E24" w:rsidRPr="003B4FCB" w:rsidRDefault="00FB3E24" w:rsidP="003B4F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28B660" w14:textId="7E628664" w:rsidR="003B4FCB" w:rsidRDefault="00FB3E24" w:rsidP="003B4F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B4FCB">
        <w:rPr>
          <w:rFonts w:ascii="Corbel" w:hAnsi="Corbel"/>
          <w:smallCaps w:val="0"/>
          <w:szCs w:val="24"/>
        </w:rPr>
        <w:t>1.3</w:t>
      </w:r>
      <w:r w:rsidR="003B4FCB">
        <w:rPr>
          <w:rFonts w:ascii="Corbel" w:hAnsi="Corbel"/>
          <w:smallCaps w:val="0"/>
          <w:szCs w:val="24"/>
        </w:rPr>
        <w:t>.</w:t>
      </w:r>
      <w:r w:rsidRPr="003B4FCB">
        <w:rPr>
          <w:rFonts w:ascii="Corbel" w:hAnsi="Corbel"/>
          <w:smallCaps w:val="0"/>
          <w:szCs w:val="24"/>
        </w:rPr>
        <w:t xml:space="preserve"> Forma zaliczenia przedmiotu (z toku) </w:t>
      </w:r>
      <w:r w:rsidRPr="003B4FCB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34A9A286" w:rsidRPr="003B4FCB">
        <w:rPr>
          <w:rFonts w:ascii="Corbel" w:hAnsi="Corbel"/>
          <w:b w:val="0"/>
          <w:smallCaps w:val="0"/>
          <w:szCs w:val="24"/>
        </w:rPr>
        <w:t xml:space="preserve"> </w:t>
      </w:r>
    </w:p>
    <w:p w14:paraId="36367F19" w14:textId="77777777" w:rsidR="003B4FCB" w:rsidRDefault="003B4FCB" w:rsidP="003B4F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E2F65E4" w14:textId="4AF01763" w:rsidR="00FB3E24" w:rsidRPr="003B4FCB" w:rsidRDefault="003B4FCB" w:rsidP="003B4FCB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3B4FCB">
        <w:rPr>
          <w:rFonts w:ascii="Corbel" w:hAnsi="Corbel"/>
          <w:b w:val="0"/>
          <w:smallCaps w:val="0"/>
          <w:szCs w:val="24"/>
        </w:rPr>
        <w:t>aliczenie bez oceny</w:t>
      </w:r>
    </w:p>
    <w:p w14:paraId="30EDBA8E" w14:textId="77777777" w:rsidR="00FB3E24" w:rsidRPr="003B4FCB" w:rsidRDefault="00FB3E24" w:rsidP="003B4F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1A9DB3" w14:textId="4F05AB81" w:rsidR="00FB3E24" w:rsidRPr="003B4FCB" w:rsidRDefault="00FB3E24" w:rsidP="003B4FCB">
      <w:pPr>
        <w:pStyle w:val="Punktygwne"/>
        <w:spacing w:before="0" w:after="0"/>
        <w:rPr>
          <w:rFonts w:ascii="Corbel" w:hAnsi="Corbel"/>
          <w:szCs w:val="24"/>
        </w:rPr>
      </w:pPr>
      <w:r w:rsidRPr="003B4FCB">
        <w:rPr>
          <w:rFonts w:ascii="Corbel" w:hAnsi="Corbel"/>
          <w:szCs w:val="24"/>
        </w:rPr>
        <w:t>2.</w:t>
      </w:r>
      <w:r w:rsidR="003B4FCB" w:rsidRPr="003B4FCB">
        <w:rPr>
          <w:rFonts w:ascii="Corbel" w:hAnsi="Corbel"/>
          <w:szCs w:val="24"/>
        </w:rPr>
        <w:t xml:space="preserve"> </w:t>
      </w:r>
      <w:r w:rsidRPr="003B4FCB">
        <w:rPr>
          <w:rFonts w:ascii="Corbel" w:hAnsi="Corbel"/>
          <w:szCs w:val="24"/>
        </w:rPr>
        <w:t xml:space="preserve">Wymagania wstępne </w:t>
      </w:r>
    </w:p>
    <w:p w14:paraId="234E8E7C" w14:textId="77777777" w:rsidR="00BB0A85" w:rsidRPr="003B4FCB" w:rsidRDefault="00BB0A85" w:rsidP="00FB3E2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B3E24" w:rsidRPr="003B4FCB" w14:paraId="77D1F229" w14:textId="77777777" w:rsidTr="003B4FCB"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3C6" w14:textId="6243D110" w:rsidR="00FB3E24" w:rsidRPr="003B4FCB" w:rsidRDefault="006A145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29ED5855" w14:textId="77777777" w:rsidR="003B4FCB" w:rsidRDefault="003B4FCB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693DACD3" w14:textId="244BAE3E" w:rsidR="00FB3E24" w:rsidRDefault="00FB3E24" w:rsidP="70162FA9">
      <w:pPr>
        <w:pStyle w:val="Punktygwne"/>
        <w:spacing w:before="0" w:after="0"/>
        <w:rPr>
          <w:rFonts w:ascii="Corbel" w:hAnsi="Corbel"/>
        </w:rPr>
      </w:pPr>
      <w:r w:rsidRPr="70162FA9">
        <w:rPr>
          <w:rFonts w:ascii="Corbel" w:hAnsi="Corbel"/>
        </w:rPr>
        <w:lastRenderedPageBreak/>
        <w:t>3. cele, efekty uczenia się, treści Programowe i stosowane metody Dydaktyczne</w:t>
      </w:r>
    </w:p>
    <w:p w14:paraId="7E1C11C9" w14:textId="77777777" w:rsidR="00FB3E24" w:rsidRDefault="00FB3E24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15E344E2" w14:textId="77BE0A6D" w:rsidR="00FB3E24" w:rsidRDefault="00FB3E24" w:rsidP="00FB3E2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</w:t>
      </w:r>
      <w:r w:rsidR="003B4FCB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Cele przedmiotu</w:t>
      </w:r>
    </w:p>
    <w:p w14:paraId="4AD64521" w14:textId="77777777" w:rsidR="00FB3E24" w:rsidRPr="003B4FCB" w:rsidRDefault="00FB3E24" w:rsidP="00FB3E2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B3E24" w14:paraId="67EA5646" w14:textId="77777777" w:rsidTr="0044034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D137" w14:textId="7C1149F4" w:rsidR="00FB3E24" w:rsidRDefault="00FB3E24" w:rsidP="0044034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85A2" w14:textId="77777777" w:rsidR="0044034D" w:rsidRDefault="0044034D" w:rsidP="0044034D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Seminarium magisterskie na kierunku Administracja obejmuje 3 semestry zajęć o łącznej liczbie 75 godzin. </w:t>
            </w:r>
          </w:p>
          <w:p w14:paraId="0134F6BD" w14:textId="5E336F5E" w:rsidR="00FB3E24" w:rsidRDefault="0044034D" w:rsidP="004403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Celem głównym seminarium jest napisanie pracy dyplomowej (magisterskiej). W ramach seminarium student prowadzi własną pracę naukowo-badawczą. W uzgodnieniu z promotorem wybiera temat do realizacji. Zapoznaje się ze wskazaną przez promotora literaturą przedmiotu oraz uzupełnia ją o własny wybór. Przygotowuje i konsultuje układ pracy, formułuje cele i hipotezy dla wybranej przez siebie tematyki opracowania. Jeśli temat pracy tego wymaga przygotowuje narzędzia badawcze i konsultuje je z promotorem. Przeprowadza badania i poddaje je opracowaniu. Na każdym etapie realizacji pracy dyplomowej na bieżąco konsultuje postępy własnej pracy. Doskonali umiejętności związane ze stroną edytorską pracy.</w:t>
            </w:r>
          </w:p>
        </w:tc>
      </w:tr>
    </w:tbl>
    <w:p w14:paraId="2E059B20" w14:textId="77777777" w:rsidR="00FB3E24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1CE674" w14:textId="46AE6383" w:rsidR="00FB3E24" w:rsidRDefault="00FB3E24" w:rsidP="00FB3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</w:t>
      </w:r>
      <w:r w:rsidR="003A465F">
        <w:rPr>
          <w:rFonts w:ascii="Corbel" w:hAnsi="Corbel"/>
          <w:b/>
          <w:sz w:val="24"/>
          <w:szCs w:val="24"/>
        </w:rPr>
        <w:t>.</w:t>
      </w:r>
      <w:r>
        <w:rPr>
          <w:rFonts w:ascii="Corbel" w:hAnsi="Corbel"/>
          <w:b/>
          <w:sz w:val="24"/>
          <w:szCs w:val="24"/>
        </w:rPr>
        <w:t xml:space="preserve">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7C1C315" w14:textId="77777777" w:rsidR="00FB3E24" w:rsidRDefault="00FB3E24" w:rsidP="00FB3E2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B3E24" w14:paraId="1D6D9F74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FFC0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6428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3297" w14:textId="77777777" w:rsidR="00FB3E24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E24" w14:paraId="13607E31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DB64" w14:textId="6E581F32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24A" w14:textId="1A1045B7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</w:t>
            </w:r>
            <w:r w:rsidR="003B4F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94E2" w14:textId="6B4528C8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FB3E24" w14:paraId="19739265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DA57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32D1" w14:textId="7F27A3D9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Dysponuje pogłębioną wiedzą o relacjach między organami administracji publicznej oraz relacjach między nimi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a jednostką i instytucjami społecznymi w odniesieniu</w:t>
            </w:r>
            <w:r w:rsidR="003B4F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do wybranych struktur i instytucji społecznych;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5576" w14:textId="78352ED0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14:paraId="75F6F73D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F05B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75C" w14:textId="74B42107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Posiada rozszerzoną wiedzę o roli człowieka, jego cechach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i aktywności w sferze administracji oraz jako twórcy kultury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i podmiotu konstytuującego struktury społeczne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zasady ich funkcjonowania;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A605" w14:textId="67864B53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FB3E24" w14:paraId="235DBDDA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EE1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60FB" w14:textId="1228EACE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Wykazuje się pogłębioną wiedzą na temat teorii naukowych właściwych dla kierunku administracja oraz ma rozszerzoną wiedzę w zakresie miejsca i znaczenia nauk społecznych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 systemie nauk oraz rozpoznaje ich relacje do innych nauk społecznych, znając zarys ewolucji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instytucji administracyjnych i prawnych, a także posiadając szeroką wiedzę o poglądach doktryny i orzecznictwa na temat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struktur i instytucji administracyjno-prawnych;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5D1" w14:textId="7DDCCF33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FB3E24" w14:paraId="755D570B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0F76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15B5" w14:textId="1E64EAA1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Zna i rozumie metodologie pracy umysłowej i reguły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pisania prac naukowych;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938D" w14:textId="615D8191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</w:tbl>
    <w:p w14:paraId="7856D00C" w14:textId="77777777" w:rsidR="0044034D" w:rsidRDefault="0044034D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B3E24" w14:paraId="6DF08C68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447F" w14:textId="3E4F03EF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8D96" w14:textId="4C374A95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77FA" w14:textId="549A0C3E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FB3E24" w14:paraId="0DCFBC5D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62C6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1C7A" w14:textId="46C4924A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dla analizowania procesów i zjawisk a także prawidłowo posługiwać się wiedzą z zakresu nauk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o prawie i administracji oraz podstawową wiedzą interdyscyplinarną do przygotowania rozwiązań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problemów;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1FEF" w14:textId="57BA7C8B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A190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B3E24" w14:paraId="008E0B90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F986" w14:textId="77777777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7D4B" w14:textId="70C62BD6" w:rsidR="00FB3E24" w:rsidRDefault="00DA190E" w:rsidP="003A4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4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8A93" w14:textId="77777777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B3E24" w14:paraId="282CF861" w14:textId="77777777" w:rsidTr="003B4FCB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7806" w14:textId="4AE1F936" w:rsidR="00FB3E24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7083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F49" w14:textId="3D2E6981" w:rsidR="00FB3E24" w:rsidRDefault="00DA190E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190E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190E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C5CC" w14:textId="77777777" w:rsidR="00FB3E24" w:rsidRDefault="00FB3E24" w:rsidP="003B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0416FD6" w14:textId="77777777" w:rsidR="00FB3E24" w:rsidRDefault="00FB3E24" w:rsidP="003A46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1801E" w14:textId="1C949C72" w:rsidR="006A145F" w:rsidRDefault="006A145F" w:rsidP="006A145F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>3.3</w:t>
      </w:r>
      <w:r w:rsidR="000A3394">
        <w:rPr>
          <w:rFonts w:ascii="Corbel" w:hAnsi="Corbel"/>
          <w:b/>
          <w:sz w:val="24"/>
          <w:szCs w:val="24"/>
        </w:rPr>
        <w:t>.</w:t>
      </w:r>
      <w:r w:rsidRPr="006A145F">
        <w:rPr>
          <w:rFonts w:ascii="Corbel" w:hAnsi="Corbel"/>
          <w:b/>
          <w:sz w:val="24"/>
          <w:szCs w:val="24"/>
        </w:rPr>
        <w:t>Treści programowe</w:t>
      </w:r>
    </w:p>
    <w:p w14:paraId="0F981FE3" w14:textId="77777777" w:rsidR="006A145F" w:rsidRPr="006A145F" w:rsidRDefault="006A145F" w:rsidP="006A145F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</w:p>
    <w:p w14:paraId="12BCAC02" w14:textId="77777777" w:rsidR="006A145F" w:rsidRPr="006A145F" w:rsidRDefault="006A145F" w:rsidP="006A145F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6A145F">
        <w:rPr>
          <w:rFonts w:ascii="Corbel" w:hAnsi="Corbel"/>
          <w:sz w:val="24"/>
          <w:szCs w:val="24"/>
        </w:rPr>
        <w:t xml:space="preserve">Problematyka wykładu </w:t>
      </w:r>
    </w:p>
    <w:p w14:paraId="6B1F898A" w14:textId="77777777" w:rsidR="006A145F" w:rsidRPr="006A145F" w:rsidRDefault="006A145F" w:rsidP="006A145F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145F" w:rsidRPr="006A145F" w14:paraId="0C01163E" w14:textId="77777777" w:rsidTr="00CB5E73">
        <w:tc>
          <w:tcPr>
            <w:tcW w:w="9639" w:type="dxa"/>
          </w:tcPr>
          <w:p w14:paraId="33EC518B" w14:textId="77777777" w:rsidR="006A145F" w:rsidRPr="006A145F" w:rsidRDefault="006A145F" w:rsidP="006A145F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A145F" w:rsidRPr="006A145F" w14:paraId="5C5760D5" w14:textId="77777777" w:rsidTr="00CB5E73">
        <w:tc>
          <w:tcPr>
            <w:tcW w:w="9639" w:type="dxa"/>
          </w:tcPr>
          <w:p w14:paraId="20BF0CB6" w14:textId="77777777" w:rsidR="006A145F" w:rsidRPr="006A145F" w:rsidRDefault="006A145F" w:rsidP="006A145F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F2AA67E" w14:textId="77777777" w:rsidR="006A145F" w:rsidRPr="006A145F" w:rsidRDefault="006A145F" w:rsidP="006A145F">
      <w:pPr>
        <w:spacing w:after="0" w:line="240" w:lineRule="auto"/>
        <w:rPr>
          <w:rFonts w:ascii="Corbel" w:hAnsi="Corbel"/>
          <w:sz w:val="24"/>
          <w:szCs w:val="24"/>
        </w:rPr>
      </w:pPr>
    </w:p>
    <w:p w14:paraId="424204D1" w14:textId="77777777" w:rsidR="006A145F" w:rsidRPr="006A145F" w:rsidRDefault="006A145F" w:rsidP="006A145F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6A145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79BFA5FB" w14:textId="77777777" w:rsidR="006A145F" w:rsidRPr="006A145F" w:rsidRDefault="006A145F" w:rsidP="006A145F">
      <w:pPr>
        <w:spacing w:line="240" w:lineRule="auto"/>
        <w:ind w:left="720"/>
        <w:contextualSpacing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A145F" w:rsidRPr="006A145F" w14:paraId="2E4D06C4" w14:textId="77777777" w:rsidTr="00CB5E73">
        <w:tc>
          <w:tcPr>
            <w:tcW w:w="9639" w:type="dxa"/>
          </w:tcPr>
          <w:p w14:paraId="484F8924" w14:textId="77777777" w:rsidR="006A145F" w:rsidRPr="006A145F" w:rsidRDefault="006A145F" w:rsidP="006A145F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A145F" w:rsidRPr="006A145F" w14:paraId="6DF9D73A" w14:textId="77777777" w:rsidTr="00CB5E73">
        <w:tc>
          <w:tcPr>
            <w:tcW w:w="9639" w:type="dxa"/>
          </w:tcPr>
          <w:p w14:paraId="5C095B21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1. Wybór tematu pracy</w:t>
            </w:r>
          </w:p>
        </w:tc>
      </w:tr>
      <w:tr w:rsidR="006A145F" w:rsidRPr="006A145F" w14:paraId="608806B9" w14:textId="77777777" w:rsidTr="00CB5E73">
        <w:tc>
          <w:tcPr>
            <w:tcW w:w="9639" w:type="dxa"/>
          </w:tcPr>
          <w:p w14:paraId="24C2CEE6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2. Uzgodnienie harmonogramu pracy i współpracy z promotorem</w:t>
            </w:r>
          </w:p>
        </w:tc>
      </w:tr>
      <w:tr w:rsidR="006A145F" w:rsidRPr="006A145F" w14:paraId="333FB3D9" w14:textId="77777777" w:rsidTr="00CB5E73">
        <w:tc>
          <w:tcPr>
            <w:tcW w:w="9639" w:type="dxa"/>
          </w:tcPr>
          <w:p w14:paraId="5D76D7BF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3. Dobór i selekcja literatury przedmiotu </w:t>
            </w:r>
          </w:p>
        </w:tc>
      </w:tr>
      <w:tr w:rsidR="006A145F" w:rsidRPr="006A145F" w14:paraId="04874E47" w14:textId="77777777" w:rsidTr="00CB5E73">
        <w:tc>
          <w:tcPr>
            <w:tcW w:w="9639" w:type="dxa"/>
          </w:tcPr>
          <w:p w14:paraId="2DE3502B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4. Przygotowanie i uzgodnienie układu pracy dyplomowej</w:t>
            </w:r>
          </w:p>
        </w:tc>
      </w:tr>
      <w:tr w:rsidR="006A145F" w:rsidRPr="006A145F" w14:paraId="0D42ADC5" w14:textId="77777777" w:rsidTr="00CB5E73">
        <w:tc>
          <w:tcPr>
            <w:tcW w:w="9639" w:type="dxa"/>
          </w:tcPr>
          <w:p w14:paraId="55D2A64D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5. Uszczegółowienie zakresu merytorycznego zawartości pracy dyplomowej</w:t>
            </w:r>
          </w:p>
        </w:tc>
      </w:tr>
      <w:tr w:rsidR="006A145F" w:rsidRPr="006A145F" w14:paraId="73CE6316" w14:textId="77777777" w:rsidTr="00CB5E73">
        <w:tc>
          <w:tcPr>
            <w:tcW w:w="9639" w:type="dxa"/>
          </w:tcPr>
          <w:p w14:paraId="52111138" w14:textId="77777777" w:rsidR="006A145F" w:rsidRPr="006A145F" w:rsidRDefault="006A145F" w:rsidP="006A145F">
            <w:pPr>
              <w:spacing w:after="0" w:line="240" w:lineRule="auto"/>
              <w:ind w:left="284" w:hanging="250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6. Jeśli podjęta tematyka pracy uwzględnia przeprowadzenie badań </w:t>
            </w:r>
            <w:r w:rsidRPr="006A145F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A145F">
              <w:rPr>
                <w:rFonts w:ascii="Corbel" w:hAnsi="Corbel"/>
                <w:sz w:val="24"/>
                <w:szCs w:val="24"/>
              </w:rPr>
              <w:t xml:space="preserve"> opracowanie narzędzi badawczych</w:t>
            </w:r>
          </w:p>
        </w:tc>
      </w:tr>
      <w:tr w:rsidR="006A145F" w:rsidRPr="006A145F" w14:paraId="0564BBBD" w14:textId="77777777" w:rsidTr="00CB5E73">
        <w:tc>
          <w:tcPr>
            <w:tcW w:w="9639" w:type="dxa"/>
          </w:tcPr>
          <w:p w14:paraId="4FBC49B6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7. Bieżące konsultowanie postępów w realizacji pracy</w:t>
            </w:r>
          </w:p>
        </w:tc>
      </w:tr>
      <w:tr w:rsidR="006A145F" w:rsidRPr="006A145F" w14:paraId="2F0BB100" w14:textId="77777777" w:rsidTr="00CB5E73">
        <w:tc>
          <w:tcPr>
            <w:tcW w:w="9639" w:type="dxa"/>
          </w:tcPr>
          <w:p w14:paraId="0482F55D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8. Prawa autorskie w procesie redagowania pracy dyplomowej</w:t>
            </w:r>
          </w:p>
        </w:tc>
      </w:tr>
      <w:tr w:rsidR="006A145F" w:rsidRPr="006A145F" w14:paraId="75FD4DE4" w14:textId="77777777" w:rsidTr="00CB5E73">
        <w:tc>
          <w:tcPr>
            <w:tcW w:w="9639" w:type="dxa"/>
          </w:tcPr>
          <w:p w14:paraId="6E921A06" w14:textId="77777777" w:rsidR="006A145F" w:rsidRPr="006A145F" w:rsidRDefault="006A145F" w:rsidP="006A145F">
            <w:pPr>
              <w:spacing w:after="0" w:line="240" w:lineRule="auto"/>
              <w:ind w:left="34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9. Redagowanie dokumentu - technika pisania pracy dyplomowej</w:t>
            </w:r>
          </w:p>
        </w:tc>
      </w:tr>
      <w:tr w:rsidR="006A145F" w:rsidRPr="006A145F" w14:paraId="109E4313" w14:textId="77777777" w:rsidTr="00CB5E73">
        <w:tc>
          <w:tcPr>
            <w:tcW w:w="9639" w:type="dxa"/>
          </w:tcPr>
          <w:p w14:paraId="11A20B75" w14:textId="77777777" w:rsidR="006A145F" w:rsidRPr="006A145F" w:rsidRDefault="006A145F" w:rsidP="000A3394">
            <w:pPr>
              <w:spacing w:after="0" w:line="240" w:lineRule="auto"/>
              <w:ind w:left="-83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10. Akceptacja ostatecznej wersji pracy dyplomowej</w:t>
            </w:r>
          </w:p>
        </w:tc>
      </w:tr>
      <w:tr w:rsidR="006A145F" w:rsidRPr="006A145F" w14:paraId="2195D724" w14:textId="77777777" w:rsidTr="00CB5E73">
        <w:tc>
          <w:tcPr>
            <w:tcW w:w="9639" w:type="dxa"/>
          </w:tcPr>
          <w:p w14:paraId="227FF2E4" w14:textId="77777777" w:rsidR="006A145F" w:rsidRPr="006A145F" w:rsidRDefault="006A145F" w:rsidP="000A3394">
            <w:pPr>
              <w:spacing w:after="0" w:line="240" w:lineRule="auto"/>
              <w:ind w:left="-83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11. Przygotowanie do obrony pracy magisterskiej</w:t>
            </w:r>
          </w:p>
        </w:tc>
      </w:tr>
    </w:tbl>
    <w:p w14:paraId="0C6B5068" w14:textId="77777777" w:rsidR="006A145F" w:rsidRPr="006A145F" w:rsidRDefault="006A145F" w:rsidP="006A145F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BF84E79" w14:textId="7A88EA46" w:rsidR="006A145F" w:rsidRPr="006A145F" w:rsidRDefault="006A145F" w:rsidP="006A145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>3.4</w:t>
      </w:r>
      <w:r w:rsidR="000A3394">
        <w:rPr>
          <w:rFonts w:ascii="Corbel" w:hAnsi="Corbel"/>
          <w:b/>
          <w:sz w:val="24"/>
          <w:szCs w:val="24"/>
        </w:rPr>
        <w:t>.</w:t>
      </w:r>
      <w:r w:rsidRPr="006A145F">
        <w:rPr>
          <w:rFonts w:ascii="Corbel" w:hAnsi="Corbel"/>
          <w:b/>
          <w:sz w:val="24"/>
          <w:szCs w:val="24"/>
        </w:rPr>
        <w:t xml:space="preserve"> Metody dydaktyczne</w:t>
      </w:r>
    </w:p>
    <w:p w14:paraId="4FE71D45" w14:textId="77777777" w:rsidR="006A145F" w:rsidRPr="006A145F" w:rsidRDefault="006A145F" w:rsidP="006A145F">
      <w:pPr>
        <w:tabs>
          <w:tab w:val="left" w:pos="284"/>
        </w:tabs>
        <w:spacing w:after="0" w:line="240" w:lineRule="auto"/>
        <w:rPr>
          <w:rFonts w:ascii="Corbel" w:hAnsi="Corbel"/>
          <w:sz w:val="24"/>
          <w:szCs w:val="24"/>
        </w:rPr>
      </w:pPr>
    </w:p>
    <w:p w14:paraId="705ACB70" w14:textId="77777777" w:rsidR="006A145F" w:rsidRPr="006A145F" w:rsidRDefault="006A145F" w:rsidP="000A3394">
      <w:pPr>
        <w:tabs>
          <w:tab w:val="left" w:pos="284"/>
        </w:tabs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45F">
        <w:rPr>
          <w:rFonts w:ascii="Corbel" w:hAnsi="Corbel"/>
          <w:sz w:val="24"/>
          <w:szCs w:val="24"/>
        </w:rPr>
        <w:t>Praca w grupie i praca indywidualna ze studentem</w:t>
      </w:r>
    </w:p>
    <w:p w14:paraId="663B6CB0" w14:textId="77777777" w:rsidR="006A145F" w:rsidRPr="006A145F" w:rsidRDefault="006A145F" w:rsidP="006A145F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0C59673" w14:textId="77777777" w:rsidR="006A145F" w:rsidRPr="006A145F" w:rsidRDefault="006A145F" w:rsidP="006A145F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>4. METODY I KRYTERIA OCENY</w:t>
      </w:r>
    </w:p>
    <w:p w14:paraId="07296C95" w14:textId="77777777" w:rsidR="006A145F" w:rsidRPr="006A145F" w:rsidRDefault="006A145F" w:rsidP="006A145F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5B374973" w14:textId="65DD6C19" w:rsidR="006A145F" w:rsidRPr="006A145F" w:rsidRDefault="006A145F" w:rsidP="006A145F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>4.1</w:t>
      </w:r>
      <w:r w:rsidR="000A3394">
        <w:rPr>
          <w:rFonts w:ascii="Corbel" w:hAnsi="Corbel"/>
          <w:b/>
          <w:sz w:val="24"/>
          <w:szCs w:val="24"/>
        </w:rPr>
        <w:t>.</w:t>
      </w:r>
      <w:r w:rsidRPr="006A145F">
        <w:rPr>
          <w:rFonts w:ascii="Corbel" w:hAnsi="Corbel"/>
          <w:b/>
          <w:sz w:val="24"/>
          <w:szCs w:val="24"/>
        </w:rPr>
        <w:t xml:space="preserve"> Sposoby weryfikacji efektów uczenia się</w:t>
      </w:r>
    </w:p>
    <w:p w14:paraId="730998E4" w14:textId="77777777" w:rsidR="006A145F" w:rsidRPr="006A145F" w:rsidRDefault="006A145F" w:rsidP="006A145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A145F" w:rsidRPr="006A145F" w14:paraId="693D157D" w14:textId="77777777" w:rsidTr="00CB5E73">
        <w:tc>
          <w:tcPr>
            <w:tcW w:w="1985" w:type="dxa"/>
            <w:vAlign w:val="center"/>
          </w:tcPr>
          <w:p w14:paraId="523B540B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141585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A145F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228A5BE5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F42C18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24C6EA3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6A145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6A145F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6A145F" w:rsidRPr="006A145F" w14:paraId="7BE7964B" w14:textId="77777777" w:rsidTr="00CB5E73">
        <w:tc>
          <w:tcPr>
            <w:tcW w:w="1985" w:type="dxa"/>
          </w:tcPr>
          <w:p w14:paraId="676E580A" w14:textId="36C6B324" w:rsidR="006A145F" w:rsidRPr="006A145F" w:rsidRDefault="000A3394" w:rsidP="006A145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A145F">
              <w:rPr>
                <w:rFonts w:ascii="Corbel" w:hAnsi="Corbel"/>
                <w:sz w:val="24"/>
              </w:rPr>
              <w:t>EK_01 - EK_09</w:t>
            </w:r>
          </w:p>
        </w:tc>
        <w:tc>
          <w:tcPr>
            <w:tcW w:w="5528" w:type="dxa"/>
          </w:tcPr>
          <w:p w14:paraId="0F346C99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Ocena postępu w realizacji pracy dyplomowej</w:t>
            </w:r>
          </w:p>
        </w:tc>
        <w:tc>
          <w:tcPr>
            <w:tcW w:w="2126" w:type="dxa"/>
          </w:tcPr>
          <w:p w14:paraId="6936F1D0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A145F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6A14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9E30D36" w14:textId="386DC2F8" w:rsidR="006A145F" w:rsidRPr="006A145F" w:rsidRDefault="006A145F" w:rsidP="006A145F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br w:type="column"/>
      </w:r>
      <w:r w:rsidRPr="006A145F">
        <w:rPr>
          <w:rFonts w:ascii="Corbel" w:hAnsi="Corbel"/>
          <w:b/>
          <w:sz w:val="24"/>
          <w:szCs w:val="24"/>
        </w:rPr>
        <w:lastRenderedPageBreak/>
        <w:t>4.2</w:t>
      </w:r>
      <w:r w:rsidR="000A3394">
        <w:rPr>
          <w:rFonts w:ascii="Corbel" w:hAnsi="Corbel"/>
          <w:b/>
          <w:sz w:val="24"/>
          <w:szCs w:val="24"/>
        </w:rPr>
        <w:t>.</w:t>
      </w:r>
      <w:r w:rsidRPr="006A145F">
        <w:rPr>
          <w:rFonts w:ascii="Corbel" w:hAnsi="Corbel"/>
          <w:b/>
          <w:sz w:val="24"/>
          <w:szCs w:val="24"/>
        </w:rPr>
        <w:t xml:space="preserve"> Warunki zaliczenia przedmiotu (kryteria oceniania)</w:t>
      </w:r>
    </w:p>
    <w:p w14:paraId="567E99F9" w14:textId="77777777" w:rsidR="006A145F" w:rsidRPr="006A145F" w:rsidRDefault="006A145F" w:rsidP="006A145F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6A145F" w:rsidRPr="006A145F" w14:paraId="20AC0B47" w14:textId="77777777" w:rsidTr="000A3394">
        <w:tc>
          <w:tcPr>
            <w:tcW w:w="9207" w:type="dxa"/>
          </w:tcPr>
          <w:p w14:paraId="51E5B8A0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1. Udokumentowane postępy w przygotowaniu pracy dyplomowej</w:t>
            </w:r>
          </w:p>
          <w:p w14:paraId="74E8C3CA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2. Przygotowana i zaakceptowana wersja ostateczna pracy dyplomowej</w:t>
            </w:r>
          </w:p>
        </w:tc>
      </w:tr>
    </w:tbl>
    <w:p w14:paraId="0339760B" w14:textId="77777777" w:rsidR="006A145F" w:rsidRPr="006A145F" w:rsidRDefault="006A145F" w:rsidP="006A145F">
      <w:pPr>
        <w:spacing w:after="0" w:line="240" w:lineRule="auto"/>
        <w:rPr>
          <w:rFonts w:ascii="Corbel" w:hAnsi="Corbel"/>
          <w:sz w:val="24"/>
          <w:szCs w:val="24"/>
        </w:rPr>
      </w:pPr>
    </w:p>
    <w:p w14:paraId="4E722FE7" w14:textId="77777777" w:rsidR="006A145F" w:rsidRPr="006A145F" w:rsidRDefault="006A145F" w:rsidP="006A145F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A49BB2" w14:textId="77777777" w:rsidR="006A145F" w:rsidRPr="006A145F" w:rsidRDefault="006A145F" w:rsidP="006A145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6A145F" w:rsidRPr="006A145F" w14:paraId="44814BCC" w14:textId="77777777" w:rsidTr="000A3394">
        <w:tc>
          <w:tcPr>
            <w:tcW w:w="5103" w:type="dxa"/>
            <w:vAlign w:val="center"/>
          </w:tcPr>
          <w:p w14:paraId="7EF5BFEC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34D0ACC8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A145F" w:rsidRPr="006A145F" w14:paraId="61F8B4C7" w14:textId="77777777" w:rsidTr="000A3394">
        <w:tc>
          <w:tcPr>
            <w:tcW w:w="5103" w:type="dxa"/>
          </w:tcPr>
          <w:p w14:paraId="2F45B477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20290D87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145F" w:rsidRPr="006A145F" w14:paraId="68107D97" w14:textId="77777777" w:rsidTr="000A3394">
        <w:tc>
          <w:tcPr>
            <w:tcW w:w="5103" w:type="dxa"/>
          </w:tcPr>
          <w:p w14:paraId="1D3C341A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A77BF3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94ADD17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145F" w:rsidRPr="006A145F" w14:paraId="093C394A" w14:textId="77777777" w:rsidTr="000A3394">
        <w:tc>
          <w:tcPr>
            <w:tcW w:w="5103" w:type="dxa"/>
          </w:tcPr>
          <w:p w14:paraId="5BAEF992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45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45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A94F92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  <w:vAlign w:val="center"/>
          </w:tcPr>
          <w:p w14:paraId="145E85B5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330</w:t>
            </w:r>
          </w:p>
        </w:tc>
      </w:tr>
      <w:tr w:rsidR="006A145F" w:rsidRPr="006A145F" w14:paraId="400D11BB" w14:textId="77777777" w:rsidTr="000A3394">
        <w:tc>
          <w:tcPr>
            <w:tcW w:w="5103" w:type="dxa"/>
          </w:tcPr>
          <w:p w14:paraId="666E78C3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  <w:vAlign w:val="center"/>
          </w:tcPr>
          <w:p w14:paraId="371BC97A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480</w:t>
            </w:r>
          </w:p>
        </w:tc>
      </w:tr>
      <w:tr w:rsidR="006A145F" w:rsidRPr="006A145F" w14:paraId="60906D68" w14:textId="77777777" w:rsidTr="000A3394">
        <w:trPr>
          <w:trHeight w:val="324"/>
        </w:trPr>
        <w:tc>
          <w:tcPr>
            <w:tcW w:w="5103" w:type="dxa"/>
          </w:tcPr>
          <w:p w14:paraId="506E068E" w14:textId="77777777" w:rsidR="006A145F" w:rsidRPr="006A145F" w:rsidRDefault="006A145F" w:rsidP="006A145F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7FE4456" w14:textId="77777777" w:rsidR="006A145F" w:rsidRPr="006A145F" w:rsidRDefault="006A145F" w:rsidP="006A145F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sz w:val="24"/>
                <w:szCs w:val="24"/>
              </w:rPr>
              <w:t>16</w:t>
            </w:r>
          </w:p>
        </w:tc>
      </w:tr>
    </w:tbl>
    <w:p w14:paraId="1FC22AA4" w14:textId="77777777" w:rsidR="006A145F" w:rsidRPr="006A145F" w:rsidRDefault="006A145F" w:rsidP="000A3394">
      <w:pPr>
        <w:spacing w:after="0" w:line="240" w:lineRule="auto"/>
        <w:ind w:left="284"/>
        <w:rPr>
          <w:rFonts w:ascii="Corbel" w:hAnsi="Corbel"/>
          <w:i/>
          <w:sz w:val="24"/>
          <w:szCs w:val="24"/>
        </w:rPr>
      </w:pPr>
      <w:r w:rsidRPr="006A145F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76EA92B7" w14:textId="77777777" w:rsidR="006A145F" w:rsidRPr="006A145F" w:rsidRDefault="006A145F" w:rsidP="006A145F">
      <w:pPr>
        <w:spacing w:after="0" w:line="240" w:lineRule="auto"/>
        <w:rPr>
          <w:rFonts w:ascii="Corbel" w:hAnsi="Corbel"/>
          <w:sz w:val="24"/>
          <w:szCs w:val="24"/>
        </w:rPr>
      </w:pPr>
    </w:p>
    <w:p w14:paraId="200B7F14" w14:textId="77777777" w:rsidR="006A145F" w:rsidRPr="006A145F" w:rsidRDefault="006A145F" w:rsidP="006A145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>6. PRAKTYKI ZAWODOWE W RAMACH PRZEDMIOTU</w:t>
      </w:r>
    </w:p>
    <w:p w14:paraId="7416DAD5" w14:textId="77777777" w:rsidR="006A145F" w:rsidRPr="006A145F" w:rsidRDefault="006A145F" w:rsidP="006A145F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6A145F" w:rsidRPr="006A145F" w14:paraId="6580E5D7" w14:textId="77777777" w:rsidTr="000A3394">
        <w:trPr>
          <w:trHeight w:val="397"/>
        </w:trPr>
        <w:tc>
          <w:tcPr>
            <w:tcW w:w="3940" w:type="dxa"/>
          </w:tcPr>
          <w:p w14:paraId="2BD622E7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05C5C5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</w:rPr>
            </w:pPr>
            <w:r w:rsidRPr="006A145F">
              <w:rPr>
                <w:rFonts w:ascii="Corbel" w:hAnsi="Corbel"/>
                <w:color w:val="000000" w:themeColor="text1"/>
                <w:sz w:val="24"/>
              </w:rPr>
              <w:t>Nie dotyczy</w:t>
            </w:r>
          </w:p>
        </w:tc>
      </w:tr>
      <w:tr w:rsidR="006A145F" w:rsidRPr="006A145F" w14:paraId="4233010B" w14:textId="77777777" w:rsidTr="000A3394">
        <w:trPr>
          <w:trHeight w:val="397"/>
        </w:trPr>
        <w:tc>
          <w:tcPr>
            <w:tcW w:w="3940" w:type="dxa"/>
          </w:tcPr>
          <w:p w14:paraId="1CFE49B1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625DC3F2" w14:textId="77777777" w:rsidR="006A145F" w:rsidRPr="006A145F" w:rsidRDefault="006A145F" w:rsidP="006A145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9BBCC94" w14:textId="77777777" w:rsidR="006A145F" w:rsidRPr="006A145F" w:rsidRDefault="006A145F" w:rsidP="006A145F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74A40B7A" w14:textId="77777777" w:rsidR="006A145F" w:rsidRPr="006A145F" w:rsidRDefault="006A145F" w:rsidP="006A145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6A145F">
        <w:rPr>
          <w:rFonts w:ascii="Corbel" w:hAnsi="Corbel"/>
          <w:b/>
          <w:sz w:val="24"/>
          <w:szCs w:val="24"/>
        </w:rPr>
        <w:t>7. LITERATURA</w:t>
      </w:r>
    </w:p>
    <w:p w14:paraId="54592C9F" w14:textId="77777777" w:rsidR="006A145F" w:rsidRPr="006A145F" w:rsidRDefault="006A145F" w:rsidP="006A145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6A145F" w:rsidRPr="006A145F" w14:paraId="4FC50D49" w14:textId="77777777" w:rsidTr="000A3394">
        <w:trPr>
          <w:trHeight w:val="397"/>
        </w:trPr>
        <w:tc>
          <w:tcPr>
            <w:tcW w:w="9349" w:type="dxa"/>
          </w:tcPr>
          <w:p w14:paraId="7C11BFC7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4FF72456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739D893" w14:textId="77777777" w:rsidR="006A145F" w:rsidRPr="006A145F" w:rsidRDefault="006A145F" w:rsidP="006A145F">
            <w:pPr>
              <w:numPr>
                <w:ilvl w:val="0"/>
                <w:numId w:val="3"/>
              </w:numPr>
              <w:spacing w:after="0" w:line="240" w:lineRule="auto"/>
              <w:ind w:left="249" w:hanging="249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proofErr w:type="spellStart"/>
            <w:r w:rsidRPr="006A145F">
              <w:rPr>
                <w:rFonts w:ascii="Corbel" w:eastAsia="Times New Roman" w:hAnsi="Corbel"/>
                <w:sz w:val="24"/>
                <w:szCs w:val="24"/>
              </w:rPr>
              <w:t>Babbie</w:t>
            </w:r>
            <w:proofErr w:type="spellEnd"/>
            <w:r w:rsidRPr="006A145F">
              <w:rPr>
                <w:rFonts w:ascii="Corbel" w:eastAsia="Times New Roman" w:hAnsi="Corbel"/>
                <w:sz w:val="24"/>
                <w:szCs w:val="24"/>
              </w:rPr>
              <w:t xml:space="preserve"> E., </w:t>
            </w:r>
            <w:r w:rsidRPr="006A145F">
              <w:rPr>
                <w:rFonts w:ascii="Corbel" w:eastAsia="Times New Roman" w:hAnsi="Corbel"/>
                <w:i/>
                <w:sz w:val="24"/>
                <w:szCs w:val="24"/>
              </w:rPr>
              <w:t xml:space="preserve">Badania społeczne w praktyce, </w:t>
            </w:r>
            <w:r w:rsidRPr="006A145F">
              <w:rPr>
                <w:rFonts w:ascii="Corbel" w:eastAsia="Times New Roman" w:hAnsi="Corbel"/>
                <w:sz w:val="24"/>
                <w:szCs w:val="24"/>
              </w:rPr>
              <w:t>PWN, Warszawa 2003.</w:t>
            </w:r>
          </w:p>
          <w:p w14:paraId="6136575E" w14:textId="77777777" w:rsidR="006A145F" w:rsidRPr="006A145F" w:rsidRDefault="006A145F" w:rsidP="006A145F">
            <w:pPr>
              <w:numPr>
                <w:ilvl w:val="0"/>
                <w:numId w:val="3"/>
              </w:numPr>
              <w:spacing w:after="0" w:line="240" w:lineRule="auto"/>
              <w:ind w:left="249" w:hanging="249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A145F">
              <w:rPr>
                <w:rFonts w:ascii="Corbel" w:eastAsia="Times New Roman" w:hAnsi="Corbel"/>
                <w:sz w:val="24"/>
                <w:szCs w:val="24"/>
              </w:rPr>
              <w:t xml:space="preserve">Węglińska M., </w:t>
            </w:r>
            <w:r w:rsidRPr="006A145F">
              <w:rPr>
                <w:rFonts w:ascii="Corbel" w:eastAsia="Times New Roman" w:hAnsi="Corbel"/>
                <w:i/>
                <w:sz w:val="24"/>
                <w:szCs w:val="24"/>
              </w:rPr>
              <w:t xml:space="preserve">Jak pisać pracę magisterską, </w:t>
            </w:r>
            <w:r w:rsidRPr="006A145F">
              <w:rPr>
                <w:rFonts w:ascii="Corbel" w:eastAsia="Times New Roman" w:hAnsi="Corbel"/>
                <w:sz w:val="24"/>
                <w:szCs w:val="24"/>
              </w:rPr>
              <w:t>Impuls, Kraków 1997.</w:t>
            </w:r>
          </w:p>
          <w:p w14:paraId="2F6E8DDB" w14:textId="77777777" w:rsidR="006A145F" w:rsidRPr="000A3394" w:rsidRDefault="006A145F" w:rsidP="006A145F">
            <w:pPr>
              <w:numPr>
                <w:ilvl w:val="0"/>
                <w:numId w:val="3"/>
              </w:numPr>
              <w:spacing w:after="0" w:line="240" w:lineRule="auto"/>
              <w:ind w:left="263" w:hanging="263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A145F">
              <w:rPr>
                <w:rFonts w:ascii="Corbel" w:eastAsia="Times New Roman" w:hAnsi="Corbel"/>
                <w:sz w:val="24"/>
                <w:szCs w:val="24"/>
              </w:rPr>
              <w:t xml:space="preserve">Dowolny </w:t>
            </w:r>
            <w:r w:rsidRPr="006A145F">
              <w:rPr>
                <w:rFonts w:ascii="Corbel" w:eastAsia="Times New Roman" w:hAnsi="Corbel"/>
                <w:i/>
                <w:sz w:val="24"/>
                <w:szCs w:val="24"/>
              </w:rPr>
              <w:t>podręcznik statystyki</w:t>
            </w:r>
          </w:p>
          <w:p w14:paraId="7CC2946D" w14:textId="77777777" w:rsidR="000A3394" w:rsidRPr="006A145F" w:rsidRDefault="000A3394" w:rsidP="000A3394">
            <w:pPr>
              <w:spacing w:after="0" w:line="240" w:lineRule="auto"/>
              <w:ind w:left="263"/>
              <w:jc w:val="both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6A145F" w:rsidRPr="006A145F" w14:paraId="1400C379" w14:textId="77777777" w:rsidTr="000A3394">
        <w:trPr>
          <w:trHeight w:val="397"/>
        </w:trPr>
        <w:tc>
          <w:tcPr>
            <w:tcW w:w="9349" w:type="dxa"/>
          </w:tcPr>
          <w:p w14:paraId="559B94BE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145F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CA61417" w14:textId="77777777" w:rsidR="006A145F" w:rsidRPr="006A145F" w:rsidRDefault="006A145F" w:rsidP="006A1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A5D92BF" w14:textId="77777777" w:rsidR="006A145F" w:rsidRPr="006A145F" w:rsidRDefault="006A145F" w:rsidP="006A145F">
            <w:pPr>
              <w:spacing w:after="0" w:line="240" w:lineRule="auto"/>
              <w:ind w:left="235" w:hanging="201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1. Ministerstwo Cyfryzacji, </w:t>
            </w:r>
            <w:r w:rsidRPr="006A145F">
              <w:rPr>
                <w:rFonts w:ascii="Corbel" w:hAnsi="Corbel"/>
                <w:i/>
                <w:sz w:val="24"/>
                <w:szCs w:val="24"/>
              </w:rPr>
              <w:t>Program zintegrowanej informatyzacji państwa</w:t>
            </w:r>
            <w:r w:rsidRPr="006A145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12D35B71" w14:textId="77777777" w:rsidR="006A145F" w:rsidRPr="006A145F" w:rsidRDefault="006A145F" w:rsidP="006A145F">
            <w:pPr>
              <w:spacing w:after="0" w:line="240" w:lineRule="auto"/>
              <w:ind w:left="235" w:hanging="201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2. Sławiński S. (red.), </w:t>
            </w:r>
            <w:r w:rsidRPr="006A145F">
              <w:rPr>
                <w:rFonts w:ascii="Corbel" w:hAnsi="Corbel"/>
                <w:i/>
                <w:sz w:val="24"/>
                <w:szCs w:val="24"/>
                <w:lang w:eastAsia="pl-PL"/>
              </w:rPr>
              <w:t>Słownik podstawowych terminów dotyczących krajowego systemu kwalifikacji</w:t>
            </w:r>
            <w:r w:rsidRPr="006A145F">
              <w:rPr>
                <w:rFonts w:ascii="Corbel" w:hAnsi="Corbel"/>
                <w:sz w:val="24"/>
                <w:szCs w:val="24"/>
                <w:lang w:eastAsia="pl-PL"/>
              </w:rPr>
              <w:t>, IBE, Warszawa 2014.</w:t>
            </w:r>
          </w:p>
          <w:p w14:paraId="503497A6" w14:textId="77777777" w:rsidR="006A145F" w:rsidRDefault="006A145F" w:rsidP="006A145F">
            <w:pPr>
              <w:spacing w:after="0" w:line="240" w:lineRule="auto"/>
              <w:ind w:left="235" w:hanging="201"/>
              <w:rPr>
                <w:rFonts w:ascii="Corbel" w:hAnsi="Corbel"/>
                <w:sz w:val="24"/>
                <w:szCs w:val="24"/>
              </w:rPr>
            </w:pPr>
            <w:r w:rsidRPr="006A145F">
              <w:rPr>
                <w:rFonts w:ascii="Corbel" w:hAnsi="Corbel"/>
                <w:sz w:val="24"/>
                <w:szCs w:val="24"/>
              </w:rPr>
              <w:t xml:space="preserve">3. Cieciura M., </w:t>
            </w:r>
            <w:r w:rsidRPr="006A145F">
              <w:rPr>
                <w:rFonts w:ascii="Corbel" w:hAnsi="Corbel"/>
                <w:i/>
                <w:sz w:val="24"/>
                <w:szCs w:val="24"/>
              </w:rPr>
              <w:t>Wybrane problemy społeczne i zawodowe informatyki</w:t>
            </w:r>
            <w:r w:rsidRPr="006A145F"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5167BE6A" w14:textId="77777777" w:rsidR="000A3394" w:rsidRPr="006A145F" w:rsidRDefault="000A3394" w:rsidP="006A145F">
            <w:pPr>
              <w:spacing w:after="0" w:line="240" w:lineRule="auto"/>
              <w:ind w:left="235" w:hanging="201"/>
              <w:rPr>
                <w:rFonts w:ascii="Corbel" w:hAnsi="Corbel"/>
                <w:i/>
                <w:color w:val="000000"/>
                <w:sz w:val="24"/>
                <w:szCs w:val="24"/>
              </w:rPr>
            </w:pPr>
          </w:p>
        </w:tc>
      </w:tr>
    </w:tbl>
    <w:p w14:paraId="7C57C010" w14:textId="77777777" w:rsidR="006A145F" w:rsidRDefault="006A145F" w:rsidP="006A145F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0975C39B" w14:textId="77777777" w:rsidR="000A3394" w:rsidRPr="006A145F" w:rsidRDefault="000A3394" w:rsidP="006A145F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D700E1D" w14:textId="77777777" w:rsidR="006A145F" w:rsidRPr="006A145F" w:rsidRDefault="006A145F" w:rsidP="006A145F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6A145F">
        <w:rPr>
          <w:rFonts w:ascii="Corbel" w:hAnsi="Corbel"/>
          <w:sz w:val="24"/>
          <w:szCs w:val="24"/>
        </w:rPr>
        <w:t>Akceptacja Kierownika Jednostki lub osoby upoważnionej</w:t>
      </w:r>
    </w:p>
    <w:p w14:paraId="47F6C6F0" w14:textId="50422565" w:rsidR="00FB3E24" w:rsidRDefault="00FB3E24" w:rsidP="006A145F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szCs w:val="24"/>
        </w:rPr>
      </w:pPr>
    </w:p>
    <w:sectPr w:rsidR="00FB3E24" w:rsidSect="003B4FCB"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F9A26" w14:textId="77777777" w:rsidR="009543AA" w:rsidRDefault="009543AA" w:rsidP="00C16ABF">
      <w:pPr>
        <w:spacing w:after="0" w:line="240" w:lineRule="auto"/>
      </w:pPr>
      <w:r>
        <w:separator/>
      </w:r>
    </w:p>
  </w:endnote>
  <w:endnote w:type="continuationSeparator" w:id="0">
    <w:p w14:paraId="66BAE0F4" w14:textId="77777777" w:rsidR="009543AA" w:rsidRDefault="009543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8F57E" w14:textId="77777777" w:rsidR="009543AA" w:rsidRDefault="009543AA" w:rsidP="00C16ABF">
      <w:pPr>
        <w:spacing w:after="0" w:line="240" w:lineRule="auto"/>
      </w:pPr>
      <w:r>
        <w:separator/>
      </w:r>
    </w:p>
  </w:footnote>
  <w:footnote w:type="continuationSeparator" w:id="0">
    <w:p w14:paraId="103472E1" w14:textId="77777777" w:rsidR="009543AA" w:rsidRDefault="009543AA" w:rsidP="00C16ABF">
      <w:pPr>
        <w:spacing w:after="0" w:line="240" w:lineRule="auto"/>
      </w:pPr>
      <w:r>
        <w:continuationSeparator/>
      </w:r>
    </w:p>
  </w:footnote>
  <w:footnote w:id="1">
    <w:p w14:paraId="613AD128" w14:textId="77777777" w:rsidR="00FB3E24" w:rsidRDefault="00FB3E24" w:rsidP="00FB3E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2B35BB"/>
    <w:multiLevelType w:val="hybridMultilevel"/>
    <w:tmpl w:val="DE948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651458">
    <w:abstractNumId w:val="0"/>
  </w:num>
  <w:num w:numId="2" w16cid:durableId="1424571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66626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E9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94"/>
    <w:rsid w:val="000A3CDF"/>
    <w:rsid w:val="000B192D"/>
    <w:rsid w:val="000B28EE"/>
    <w:rsid w:val="000B3E37"/>
    <w:rsid w:val="000B5218"/>
    <w:rsid w:val="000D04B0"/>
    <w:rsid w:val="000F1C57"/>
    <w:rsid w:val="000F312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0DC"/>
    <w:rsid w:val="0018274E"/>
    <w:rsid w:val="00192F37"/>
    <w:rsid w:val="00196E3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3D"/>
    <w:rsid w:val="00327BCA"/>
    <w:rsid w:val="003343CF"/>
    <w:rsid w:val="00346FE9"/>
    <w:rsid w:val="0034759A"/>
    <w:rsid w:val="003503F6"/>
    <w:rsid w:val="003530DD"/>
    <w:rsid w:val="00360A30"/>
    <w:rsid w:val="00363F78"/>
    <w:rsid w:val="003A0A5B"/>
    <w:rsid w:val="003A1176"/>
    <w:rsid w:val="003A465F"/>
    <w:rsid w:val="003B4FC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34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0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45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29E"/>
    <w:rsid w:val="007327BD"/>
    <w:rsid w:val="00734608"/>
    <w:rsid w:val="00745302"/>
    <w:rsid w:val="007461D6"/>
    <w:rsid w:val="00746EC8"/>
    <w:rsid w:val="00763BF1"/>
    <w:rsid w:val="00766FD4"/>
    <w:rsid w:val="0077537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55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586"/>
    <w:rsid w:val="008D3DFB"/>
    <w:rsid w:val="008E64F4"/>
    <w:rsid w:val="008F12C9"/>
    <w:rsid w:val="008F6E29"/>
    <w:rsid w:val="00916188"/>
    <w:rsid w:val="00923D7D"/>
    <w:rsid w:val="009508DF"/>
    <w:rsid w:val="00950DAC"/>
    <w:rsid w:val="009543AA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5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A9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79"/>
    <w:rsid w:val="00C612F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55"/>
    <w:rsid w:val="00DA190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A7"/>
    <w:rsid w:val="00E7083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689"/>
    <w:rsid w:val="00F526AF"/>
    <w:rsid w:val="00F617C3"/>
    <w:rsid w:val="00F7066B"/>
    <w:rsid w:val="00F83B28"/>
    <w:rsid w:val="00F974DA"/>
    <w:rsid w:val="00FA46E5"/>
    <w:rsid w:val="00FB3E24"/>
    <w:rsid w:val="00FB7DBA"/>
    <w:rsid w:val="00FC1C25"/>
    <w:rsid w:val="00FC3F45"/>
    <w:rsid w:val="00FD503F"/>
    <w:rsid w:val="00FD7589"/>
    <w:rsid w:val="00FF016A"/>
    <w:rsid w:val="00FF1401"/>
    <w:rsid w:val="00FF5E7D"/>
    <w:rsid w:val="06BDB18F"/>
    <w:rsid w:val="12EE31E4"/>
    <w:rsid w:val="1684054D"/>
    <w:rsid w:val="1A784154"/>
    <w:rsid w:val="285EAE27"/>
    <w:rsid w:val="33011F45"/>
    <w:rsid w:val="33ABD4EF"/>
    <w:rsid w:val="34A9A286"/>
    <w:rsid w:val="3638C007"/>
    <w:rsid w:val="498E7219"/>
    <w:rsid w:val="4C0B042B"/>
    <w:rsid w:val="4FE48B40"/>
    <w:rsid w:val="56AB6764"/>
    <w:rsid w:val="5C8DCBA6"/>
    <w:rsid w:val="65115F4C"/>
    <w:rsid w:val="6A7C2BE6"/>
    <w:rsid w:val="6A8EB125"/>
    <w:rsid w:val="6F1132D7"/>
    <w:rsid w:val="6F389151"/>
    <w:rsid w:val="7016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B4A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2BEE-E7C3-47C6-B3A1-DDD135A2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23</cp:revision>
  <cp:lastPrinted>2025-12-31T09:16:00Z</cp:lastPrinted>
  <dcterms:created xsi:type="dcterms:W3CDTF">2020-03-10T11:54:00Z</dcterms:created>
  <dcterms:modified xsi:type="dcterms:W3CDTF">2025-12-31T09:18:00Z</dcterms:modified>
</cp:coreProperties>
</file>